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A6F6C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A6F6C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A6F6C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A6F6C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7A57A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11091/008-1А (11091/008)-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5A6F6C">
          <w:t>18.11.2016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5A6F6C" w:rsidRPr="005A6F6C">
          <w:rPr>
            <w:bCs/>
          </w:rPr>
          <w:t>24</w:t>
        </w:r>
        <w:r w:rsidR="005A6F6C">
          <w:t>.11.2016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7A57AC" w:rsidRPr="007A57A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7A57AC" w:rsidRPr="007A57AC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7A57AC" w:rsidRPr="007A57AC">
          <w:rPr>
            <w:rStyle w:val="aa"/>
          </w:rPr>
          <w:t xml:space="preserve"> Кабинет функциональной диагностики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7A57AC" w:rsidRPr="007A57AC">
          <w:rPr>
            <w:u w:val="single"/>
          </w:rPr>
          <w:t xml:space="preserve"> 11091/008-1А </w:t>
        </w:r>
        <w:r w:rsidR="007A57AC">
          <w:t xml:space="preserve">(11091/008)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7A57AC" w:rsidRPr="007A57AC">
          <w:rPr>
            <w:rStyle w:val="aa"/>
          </w:rPr>
          <w:t xml:space="preserve"> Медицинская 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7A57AC" w:rsidRPr="007A57AC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7A57AC" w:rsidRPr="007A57AC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5A6F6C" w:rsidRPr="004F614B" w:rsidTr="005C43EF">
        <w:trPr>
          <w:jc w:val="center"/>
        </w:trPr>
        <w:tc>
          <w:tcPr>
            <w:tcW w:w="4678" w:type="dxa"/>
            <w:vAlign w:val="center"/>
          </w:tcPr>
          <w:p w:rsidR="005A6F6C" w:rsidRPr="004F614B" w:rsidRDefault="005A6F6C" w:rsidP="005A6F6C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A6F6C" w:rsidRPr="004F614B" w:rsidRDefault="005A6F6C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A6F6C" w:rsidRPr="004F614B" w:rsidRDefault="005A6F6C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5A6F6C" w:rsidRPr="004F614B" w:rsidRDefault="005A6F6C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5A6F6C" w:rsidRPr="004F614B" w:rsidRDefault="005A6F6C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A6F6C" w:rsidRPr="005A6F6C" w:rsidRDefault="00156246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5A6F6C" w:rsidRPr="005A6F6C">
        <w:t>- Паспорт секундомера механического СОСпр-2б-2-010;</w:t>
      </w:r>
    </w:p>
    <w:p w:rsidR="00576095" w:rsidRPr="005C43EF" w:rsidRDefault="005A6F6C" w:rsidP="00AD14A4">
      <w:r w:rsidRPr="005A6F6C">
        <w:t>- Методика проведения специальной оценки условий труда, утв. приказом Минтруда России №33н от 24 января 2014 г.</w:t>
      </w:r>
      <w:r w:rsidR="00156246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156246" w:rsidP="005859B9">
      <w:fldSimple w:instr=" DOCVARIABLE operac \* MERGEFORMAT ">
        <w:r w:rsidR="007A57AC" w:rsidRPr="007A57AC">
          <w:t xml:space="preserve"> Проводит назначаемые врачом диагностические мероприятия и процедуры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806493" w:rsidP="00FC4076">
            <w:pPr>
              <w:pStyle w:val="a8"/>
            </w:pPr>
            <w:r>
              <w:t>8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A6F6C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A6F6C" w:rsidRPr="005A6F6C">
          <w:rPr>
            <w:bCs/>
          </w:rPr>
          <w:t>-</w:t>
        </w:r>
        <w:r w:rsidR="005A6F6C" w:rsidRPr="005A6F6C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A6F6C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A6F6C" w:rsidTr="005A6F6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A6F6C" w:rsidRDefault="005A6F6C" w:rsidP="00AA46ED">
            <w:pPr>
              <w:pStyle w:val="a8"/>
            </w:pPr>
            <w:r w:rsidRPr="005A6F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A6F6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A6F6C" w:rsidRDefault="005A6F6C" w:rsidP="00AA46ED">
            <w:pPr>
              <w:pStyle w:val="a8"/>
            </w:pPr>
            <w:r w:rsidRPr="005A6F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A6F6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A6F6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A6F6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A6F6C" w:rsidRDefault="005A6F6C" w:rsidP="00AA46ED">
            <w:pPr>
              <w:pStyle w:val="a8"/>
            </w:pPr>
            <w:r w:rsidRPr="005A6F6C">
              <w:t>Митяева Ольга Александровна</w:t>
            </w:r>
          </w:p>
        </w:tc>
      </w:tr>
      <w:tr w:rsidR="00AA46ED" w:rsidRPr="005A6F6C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A6F6C" w:rsidRDefault="005A6F6C" w:rsidP="00AA46ED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A6F6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A6F6C" w:rsidRDefault="005A6F6C" w:rsidP="00AA46ED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A6F6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A6F6C" w:rsidRDefault="005A6F6C" w:rsidP="00AA46ED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A6F6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A6F6C" w:rsidRDefault="005A6F6C" w:rsidP="00AA46ED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A6F6C" w:rsidTr="005A6F6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A6F6C" w:rsidRDefault="005A6F6C" w:rsidP="005C43EF">
            <w:pPr>
              <w:pStyle w:val="a8"/>
            </w:pPr>
            <w:r w:rsidRPr="005A6F6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A6F6C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A6F6C" w:rsidRDefault="005A6F6C" w:rsidP="005C43EF">
            <w:pPr>
              <w:pStyle w:val="a8"/>
            </w:pPr>
            <w:r w:rsidRPr="005A6F6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A6F6C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A6F6C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A6F6C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A6F6C" w:rsidRDefault="005A6F6C" w:rsidP="005C43EF">
            <w:pPr>
              <w:pStyle w:val="a8"/>
            </w:pPr>
            <w:r w:rsidRPr="005A6F6C">
              <w:t>Лукичев Дмитрий Олегович</w:t>
            </w:r>
          </w:p>
        </w:tc>
      </w:tr>
      <w:tr w:rsidR="005C43EF" w:rsidRPr="005A6F6C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A6F6C" w:rsidRDefault="005A6F6C" w:rsidP="005C43EF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A6F6C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A6F6C" w:rsidRDefault="005A6F6C" w:rsidP="005C43EF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A6F6C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A6F6C" w:rsidRDefault="005A6F6C" w:rsidP="005C43EF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A6F6C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A6F6C" w:rsidRDefault="005A6F6C" w:rsidP="005C43EF">
            <w:pPr>
              <w:pStyle w:val="a8"/>
              <w:rPr>
                <w:b/>
                <w:vertAlign w:val="superscript"/>
              </w:rPr>
            </w:pPr>
            <w:r w:rsidRPr="005A6F6C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F6C" w:rsidRDefault="005A6F6C" w:rsidP="0076042D">
      <w:pPr>
        <w:pStyle w:val="a9"/>
      </w:pPr>
      <w:r>
        <w:separator/>
      </w:r>
    </w:p>
  </w:endnote>
  <w:endnote w:type="continuationSeparator" w:id="0">
    <w:p w:rsidR="005A6F6C" w:rsidRDefault="005A6F6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7A57A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11091/008-1А (11091/008)-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15624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156246" w:rsidRPr="009E2A4C">
            <w:rPr>
              <w:rStyle w:val="ad"/>
              <w:sz w:val="20"/>
              <w:szCs w:val="20"/>
            </w:rPr>
            <w:fldChar w:fldCharType="separate"/>
          </w:r>
          <w:r w:rsidR="007A57AC">
            <w:rPr>
              <w:rStyle w:val="ad"/>
              <w:noProof/>
              <w:sz w:val="20"/>
              <w:szCs w:val="20"/>
            </w:rPr>
            <w:t>1</w:t>
          </w:r>
          <w:r w:rsidR="0015624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A57AC" w:rsidRPr="007A57AC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F6C" w:rsidRDefault="005A6F6C" w:rsidP="0076042D">
      <w:pPr>
        <w:pStyle w:val="a9"/>
      </w:pPr>
      <w:r>
        <w:separator/>
      </w:r>
    </w:p>
  </w:footnote>
  <w:footnote w:type="continuationSeparator" w:id="0">
    <w:p w:rsidR="005A6F6C" w:rsidRDefault="005A6F6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11091/008, 11091/008-1А (11091/00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функциональной диагностики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F8A7DD4F428644E7B819DECEB7DA3948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8-1А (11091/008)- Н "/>
    <w:docVar w:name="num_form" w:val="2"/>
    <w:docVar w:name="oborud" w:val=" ПЭВМ, тонометр, электрокардиограф "/>
    <w:docVar w:name="operac" w:val=" Проводит назначаемые врачом диагностические мероприятия и процедуры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48DF4B91B0942ABBEF4B09A252F43E9"/>
    <w:docVar w:name="rm_id" w:val="126"/>
    <w:docVar w:name="rm_name" w:val=" Медицинская сестра "/>
    <w:docVar w:name="rm_number" w:val=" 11091/008-1А (11091/008)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835677"/>
    <w:rsid w:val="00025683"/>
    <w:rsid w:val="00046815"/>
    <w:rsid w:val="0005566C"/>
    <w:rsid w:val="000D1F5B"/>
    <w:rsid w:val="00110025"/>
    <w:rsid w:val="001429B1"/>
    <w:rsid w:val="00156246"/>
    <w:rsid w:val="001607C8"/>
    <w:rsid w:val="001F4D8D"/>
    <w:rsid w:val="00234932"/>
    <w:rsid w:val="002E55C6"/>
    <w:rsid w:val="00305B2F"/>
    <w:rsid w:val="00367816"/>
    <w:rsid w:val="003818BF"/>
    <w:rsid w:val="003876C3"/>
    <w:rsid w:val="003C24DB"/>
    <w:rsid w:val="0040104A"/>
    <w:rsid w:val="00402CAC"/>
    <w:rsid w:val="00426B3D"/>
    <w:rsid w:val="004274CC"/>
    <w:rsid w:val="00444410"/>
    <w:rsid w:val="004A47AD"/>
    <w:rsid w:val="004C4DB2"/>
    <w:rsid w:val="004C6E55"/>
    <w:rsid w:val="00563E94"/>
    <w:rsid w:val="00576095"/>
    <w:rsid w:val="005859B9"/>
    <w:rsid w:val="005A3A36"/>
    <w:rsid w:val="005A6F6C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A57AC"/>
    <w:rsid w:val="007D1852"/>
    <w:rsid w:val="007D2CEA"/>
    <w:rsid w:val="00806493"/>
    <w:rsid w:val="00835677"/>
    <w:rsid w:val="00883461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2016-11-24T08:39:00Z</dcterms:created>
  <dcterms:modified xsi:type="dcterms:W3CDTF">2016-11-25T06:20:00Z</dcterms:modified>
</cp:coreProperties>
</file>